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66718378" w:rsidR="00C95062" w:rsidRPr="00950B0D" w:rsidRDefault="00C95062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Legal &amp; Bylaws Committee: </w:t>
      </w:r>
      <w:r w:rsidR="007E792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May</w:t>
      </w:r>
      <w:r w:rsidR="0068141F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</w:t>
      </w:r>
      <w:r w:rsidR="007E792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="006D3616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862557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2AEFCF1C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4CE92276" w14:textId="7ED076C2" w:rsidR="00C95062" w:rsidRPr="00950B0D" w:rsidRDefault="00C95062" w:rsidP="00C95062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Attendees: Kristen Neu, </w:t>
      </w:r>
      <w:r w:rsidR="007E792C">
        <w:rPr>
          <w:rFonts w:ascii="Times New Roman" w:eastAsiaTheme="minorEastAsia" w:hAnsi="Times New Roman" w:cs="Times New Roman"/>
          <w:sz w:val="26"/>
          <w:szCs w:val="26"/>
        </w:rPr>
        <w:t>Rob Torcivia</w:t>
      </w:r>
      <w:r w:rsidR="00C2276A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68141F">
        <w:rPr>
          <w:rFonts w:ascii="Times New Roman" w:eastAsiaTheme="minorEastAsia" w:hAnsi="Times New Roman" w:cs="Times New Roman"/>
          <w:sz w:val="26"/>
          <w:szCs w:val="26"/>
        </w:rPr>
        <w:t>Pat Degnan</w:t>
      </w:r>
    </w:p>
    <w:p w14:paraId="26DBF909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FEDA4E3" w14:textId="6A8FBCC4" w:rsidR="00C95062" w:rsidRPr="00950B0D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Thursday, </w:t>
      </w:r>
      <w:r w:rsidR="007E792C">
        <w:rPr>
          <w:rFonts w:ascii="Times New Roman" w:eastAsiaTheme="minorEastAsia" w:hAnsi="Times New Roman" w:cs="Times New Roman"/>
          <w:sz w:val="26"/>
          <w:szCs w:val="26"/>
        </w:rPr>
        <w:t>May 9</w:t>
      </w:r>
      <w:r w:rsidR="006D3616" w:rsidRPr="00950B0D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8:</w:t>
      </w:r>
      <w:r w:rsidR="00E431C5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7E792C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951094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269EB6E" w14:textId="46462DB0" w:rsidR="00C95062" w:rsidRPr="00951094" w:rsidRDefault="00C2276A" w:rsidP="00676259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1094">
        <w:rPr>
          <w:rFonts w:ascii="Times New Roman" w:eastAsiaTheme="minorEastAsia" w:hAnsi="Times New Roman" w:cs="Times New Roman"/>
          <w:sz w:val="26"/>
          <w:szCs w:val="26"/>
        </w:rPr>
        <w:t>Line Item Transfers- Constitution Section 31</w:t>
      </w:r>
    </w:p>
    <w:p w14:paraId="1E955566" w14:textId="11C7C865" w:rsidR="00997BDD" w:rsidRPr="00951094" w:rsidRDefault="00951094" w:rsidP="007F4D1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951094">
        <w:rPr>
          <w:rFonts w:ascii="Times New Roman" w:eastAsiaTheme="minorEastAsia" w:hAnsi="Times New Roman" w:cs="Times New Roman"/>
          <w:sz w:val="26"/>
          <w:szCs w:val="26"/>
        </w:rPr>
        <w:t>Will touch base with counsel for an update</w:t>
      </w:r>
    </w:p>
    <w:p w14:paraId="4437EE44" w14:textId="07D5132E" w:rsidR="00B857FF" w:rsidRPr="00951094" w:rsidRDefault="00B857FF" w:rsidP="00B857FF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2ECAEDCF" w14:textId="15A5770E" w:rsidR="00B857FF" w:rsidRPr="00951094" w:rsidRDefault="00B857FF" w:rsidP="00B857FF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1094">
        <w:rPr>
          <w:rFonts w:ascii="Times New Roman" w:eastAsiaTheme="minorEastAsia" w:hAnsi="Times New Roman" w:cs="Times New Roman"/>
          <w:sz w:val="26"/>
          <w:szCs w:val="26"/>
        </w:rPr>
        <w:t>Nominating Committee</w:t>
      </w:r>
    </w:p>
    <w:p w14:paraId="7BBEE9FC" w14:textId="6479ADB9" w:rsidR="00B857FF" w:rsidRPr="00951094" w:rsidRDefault="00951094" w:rsidP="007F4D1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951094">
        <w:rPr>
          <w:rFonts w:ascii="Times New Roman" w:eastAsiaTheme="minorEastAsia" w:hAnsi="Times New Roman" w:cs="Times New Roman"/>
          <w:sz w:val="26"/>
          <w:szCs w:val="26"/>
        </w:rPr>
        <w:t>Stu and Rob met with Nom Com and reviewed their obligation under the Constitution and By</w:t>
      </w:r>
      <w:r w:rsidR="00E572AE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951094">
        <w:rPr>
          <w:rFonts w:ascii="Times New Roman" w:eastAsiaTheme="minorEastAsia" w:hAnsi="Times New Roman" w:cs="Times New Roman"/>
          <w:sz w:val="26"/>
          <w:szCs w:val="26"/>
        </w:rPr>
        <w:t>Laws</w:t>
      </w:r>
    </w:p>
    <w:p w14:paraId="1ABEF254" w14:textId="2F660D90" w:rsidR="00755228" w:rsidRPr="007F4D19" w:rsidRDefault="00755228" w:rsidP="00D326DC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4BE63B5E" w14:textId="27143939" w:rsidR="00780C87" w:rsidRPr="007F4D19" w:rsidRDefault="00780C87" w:rsidP="00780C87">
      <w:pPr>
        <w:rPr>
          <w:rFonts w:ascii="Times New Roman" w:eastAsiaTheme="minorEastAsia" w:hAnsi="Times New Roman" w:cs="Times New Roman"/>
          <w:sz w:val="26"/>
          <w:szCs w:val="26"/>
        </w:rPr>
      </w:pPr>
      <w:r w:rsidRPr="007F4D19">
        <w:rPr>
          <w:rFonts w:ascii="Times New Roman" w:eastAsiaTheme="minorEastAsia" w:hAnsi="Times New Roman" w:cs="Times New Roman"/>
          <w:sz w:val="26"/>
          <w:szCs w:val="26"/>
        </w:rPr>
        <w:t>Document Retention Policy</w:t>
      </w:r>
    </w:p>
    <w:p w14:paraId="2DB86BD7" w14:textId="1E0B4BDB" w:rsidR="009575D2" w:rsidRDefault="00145BFA" w:rsidP="00780C8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7F4D19">
        <w:rPr>
          <w:rFonts w:ascii="Times New Roman" w:eastAsiaTheme="minorEastAsia" w:hAnsi="Times New Roman" w:cs="Times New Roman"/>
          <w:sz w:val="26"/>
          <w:szCs w:val="26"/>
        </w:rPr>
        <w:t>A newer version of the doc retention policy was found; more</w:t>
      </w:r>
      <w:r w:rsidR="004F0DE4" w:rsidRPr="007F4D19">
        <w:rPr>
          <w:rFonts w:ascii="Times New Roman" w:eastAsiaTheme="minorEastAsia" w:hAnsi="Times New Roman" w:cs="Times New Roman"/>
          <w:sz w:val="26"/>
          <w:szCs w:val="26"/>
        </w:rPr>
        <w:t xml:space="preserve"> research will be put into</w:t>
      </w:r>
      <w:r w:rsidR="00FC4D35">
        <w:rPr>
          <w:rFonts w:ascii="Times New Roman" w:eastAsiaTheme="minorEastAsia" w:hAnsi="Times New Roman" w:cs="Times New Roman"/>
          <w:sz w:val="26"/>
          <w:szCs w:val="26"/>
        </w:rPr>
        <w:t xml:space="preserve"> this</w:t>
      </w:r>
    </w:p>
    <w:p w14:paraId="7966AB62" w14:textId="6C99EC53" w:rsidR="00FC4D35" w:rsidRDefault="00FC4D35" w:rsidP="00FC4D35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680C2D67" w14:textId="44B03681" w:rsidR="00FC4D35" w:rsidRPr="00E014FD" w:rsidRDefault="00E014FD" w:rsidP="00FC4D35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Level </w:t>
      </w:r>
      <w:r w:rsidRPr="00E014FD">
        <w:rPr>
          <w:rFonts w:ascii="Times New Roman" w:eastAsiaTheme="minorEastAsia" w:hAnsi="Times New Roman" w:cs="Times New Roman"/>
          <w:sz w:val="26"/>
          <w:szCs w:val="26"/>
        </w:rPr>
        <w:t>Bid Guidelines/Vendor History</w:t>
      </w:r>
      <w:r w:rsidR="00F0275A">
        <w:rPr>
          <w:rFonts w:ascii="Times New Roman" w:eastAsiaTheme="minorEastAsia" w:hAnsi="Times New Roman" w:cs="Times New Roman"/>
          <w:sz w:val="26"/>
          <w:szCs w:val="26"/>
        </w:rPr>
        <w:t xml:space="preserve"> Tracking</w:t>
      </w:r>
    </w:p>
    <w:p w14:paraId="30C0B596" w14:textId="0B082C41" w:rsidR="00145BFA" w:rsidRDefault="00E014FD" w:rsidP="00780C8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Committee agreed that these topics are not for L&amp;B</w:t>
      </w:r>
    </w:p>
    <w:p w14:paraId="53967182" w14:textId="6CE1A89A" w:rsidR="00E014FD" w:rsidRDefault="00E014FD" w:rsidP="00E014FD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280E13C2" w14:textId="4091D41B" w:rsidR="00E014FD" w:rsidRDefault="00E014FD" w:rsidP="00E014F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Transient Renters</w:t>
      </w:r>
    </w:p>
    <w:p w14:paraId="180D0AC2" w14:textId="251BE770" w:rsidR="00C95062" w:rsidRDefault="00465BEB" w:rsidP="005C6E6C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Our counsel had drafted a letter to distribute to homeowners who are renting to remind the homeowners</w:t>
      </w:r>
      <w:r w:rsidR="00E866DA">
        <w:rPr>
          <w:rFonts w:ascii="Times New Roman" w:eastAsiaTheme="minorEastAsia" w:hAnsi="Times New Roman" w:cs="Times New Roman"/>
          <w:sz w:val="26"/>
          <w:szCs w:val="26"/>
        </w:rPr>
        <w:t xml:space="preserve"> that renters do not have access to our facilities unless </w:t>
      </w:r>
      <w:r w:rsidR="00FE7FE8">
        <w:rPr>
          <w:rFonts w:ascii="Times New Roman" w:eastAsiaTheme="minorEastAsia" w:hAnsi="Times New Roman" w:cs="Times New Roman"/>
          <w:sz w:val="26"/>
          <w:szCs w:val="26"/>
        </w:rPr>
        <w:t xml:space="preserve">owners transfer membership privileges </w:t>
      </w:r>
      <w:r w:rsidR="00E866DA">
        <w:rPr>
          <w:rFonts w:ascii="Times New Roman" w:eastAsiaTheme="minorEastAsia" w:hAnsi="Times New Roman" w:cs="Times New Roman"/>
          <w:sz w:val="26"/>
          <w:szCs w:val="26"/>
        </w:rPr>
        <w:t>(per Section 4 of the Constitution</w:t>
      </w:r>
      <w:r w:rsidR="00FE7FE8">
        <w:rPr>
          <w:rFonts w:ascii="Times New Roman" w:eastAsiaTheme="minorEastAsia" w:hAnsi="Times New Roman" w:cs="Times New Roman"/>
          <w:sz w:val="26"/>
          <w:szCs w:val="26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</w:rPr>
        <w:t>; Counsel had also recommended including publishing a reminder in the newsletter that transient renters are not guests</w:t>
      </w:r>
      <w:r w:rsidR="0046003D">
        <w:rPr>
          <w:rFonts w:ascii="Times New Roman" w:eastAsiaTheme="minorEastAsia" w:hAnsi="Times New Roman" w:cs="Times New Roman"/>
          <w:sz w:val="26"/>
          <w:szCs w:val="26"/>
        </w:rPr>
        <w:t>;</w:t>
      </w:r>
      <w:r w:rsidR="005C6E6C">
        <w:rPr>
          <w:rFonts w:ascii="Times New Roman" w:eastAsiaTheme="minorEastAsia" w:hAnsi="Times New Roman" w:cs="Times New Roman"/>
          <w:sz w:val="26"/>
          <w:szCs w:val="26"/>
        </w:rPr>
        <w:t xml:space="preserve"> Committee will follow up with counsel on status</w:t>
      </w:r>
    </w:p>
    <w:p w14:paraId="2FC6DB0B" w14:textId="77777777" w:rsidR="005C6E6C" w:rsidRPr="005C6E6C" w:rsidRDefault="005C6E6C" w:rsidP="005C6E6C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3AC168DB" w14:textId="77777777" w:rsidR="00C31767" w:rsidRPr="00950B0D" w:rsidRDefault="00C31767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476272D1" w14:textId="560D514D" w:rsidR="00C95062" w:rsidRPr="00780C87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006B93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712D4C">
        <w:rPr>
          <w:rFonts w:ascii="Times New Roman" w:eastAsiaTheme="minorEastAsia" w:hAnsi="Times New Roman" w:cs="Times New Roman"/>
          <w:sz w:val="26"/>
          <w:szCs w:val="26"/>
        </w:rPr>
        <w:t>10:18</w:t>
      </w:r>
      <w:r w:rsidR="00113E79" w:rsidRPr="00780C8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780C87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26DB9A90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1C54999" w14:textId="4ABA5034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hAnsi="Times New Roman" w:cs="Times New Roman"/>
          <w:sz w:val="26"/>
          <w:szCs w:val="26"/>
        </w:rPr>
        <w:t>Minutes written by Robert Torcivia</w:t>
      </w:r>
      <w:r w:rsidR="00E572AE">
        <w:rPr>
          <w:rFonts w:ascii="Times New Roman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hAnsi="Times New Roman" w:cs="Times New Roman"/>
          <w:sz w:val="26"/>
          <w:szCs w:val="26"/>
        </w:rPr>
        <w:t>(Chair) &amp; Kristen Neu</w:t>
      </w:r>
      <w:r w:rsidR="00E572AE">
        <w:rPr>
          <w:rFonts w:ascii="Times New Roman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hAnsi="Times New Roman" w:cs="Times New Roman"/>
          <w:sz w:val="26"/>
          <w:szCs w:val="26"/>
        </w:rPr>
        <w:t>(OIC)</w:t>
      </w:r>
    </w:p>
    <w:p w14:paraId="10630CD4" w14:textId="42EFD10B" w:rsidR="00E572AE" w:rsidRPr="00E572AE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Minutes approved by Kristen Neu</w:t>
      </w:r>
      <w:r w:rsidR="00E572AE">
        <w:rPr>
          <w:rFonts w:ascii="Times New Roman" w:eastAsiaTheme="minorEastAsia" w:hAnsi="Times New Roman" w:cs="Times New Roman"/>
          <w:sz w:val="26"/>
          <w:szCs w:val="26"/>
        </w:rPr>
        <w:t xml:space="preserve"> (OIC)</w:t>
      </w:r>
      <w:bookmarkStart w:id="0" w:name="_GoBack"/>
      <w:bookmarkEnd w:id="0"/>
    </w:p>
    <w:p w14:paraId="19185568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5914754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</w:p>
    <w:p w14:paraId="3E96C0FC" w14:textId="66A75F45" w:rsidR="00C01924" w:rsidRPr="00950B0D" w:rsidRDefault="00C01924" w:rsidP="00C0192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June 13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1F3A3925" w14:textId="6D300D61" w:rsidR="0046003D" w:rsidRDefault="0046003D" w:rsidP="0046003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July 11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73DE9F6B" w14:textId="77777777" w:rsidR="00C01924" w:rsidRPr="00950B0D" w:rsidRDefault="00C01924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C01924" w:rsidRPr="00950B0D" w:rsidSect="00950B0D">
      <w:pgSz w:w="12240" w:h="15840"/>
      <w:pgMar w:top="1008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5809"/>
    <w:multiLevelType w:val="hybridMultilevel"/>
    <w:tmpl w:val="EA3C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24B4"/>
    <w:multiLevelType w:val="hybridMultilevel"/>
    <w:tmpl w:val="F3CE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6B93"/>
    <w:rsid w:val="000235BE"/>
    <w:rsid w:val="00026397"/>
    <w:rsid w:val="000465D2"/>
    <w:rsid w:val="000A294B"/>
    <w:rsid w:val="000A29C0"/>
    <w:rsid w:val="000E6550"/>
    <w:rsid w:val="00113E79"/>
    <w:rsid w:val="00145BFA"/>
    <w:rsid w:val="0015302B"/>
    <w:rsid w:val="00160A2E"/>
    <w:rsid w:val="00162898"/>
    <w:rsid w:val="001D4525"/>
    <w:rsid w:val="001E2B30"/>
    <w:rsid w:val="001F2472"/>
    <w:rsid w:val="001F70CC"/>
    <w:rsid w:val="00212D8D"/>
    <w:rsid w:val="002152D9"/>
    <w:rsid w:val="00215537"/>
    <w:rsid w:val="0023701E"/>
    <w:rsid w:val="0024168D"/>
    <w:rsid w:val="00274630"/>
    <w:rsid w:val="00291B9E"/>
    <w:rsid w:val="0031327B"/>
    <w:rsid w:val="00346106"/>
    <w:rsid w:val="00367C5E"/>
    <w:rsid w:val="0038333A"/>
    <w:rsid w:val="00397F05"/>
    <w:rsid w:val="003A13C7"/>
    <w:rsid w:val="003C37AE"/>
    <w:rsid w:val="003E4D9E"/>
    <w:rsid w:val="003E5369"/>
    <w:rsid w:val="003F7FE6"/>
    <w:rsid w:val="004106D0"/>
    <w:rsid w:val="004163CA"/>
    <w:rsid w:val="0043333F"/>
    <w:rsid w:val="0046003D"/>
    <w:rsid w:val="00460F76"/>
    <w:rsid w:val="00465BEB"/>
    <w:rsid w:val="004879FE"/>
    <w:rsid w:val="00490329"/>
    <w:rsid w:val="004B07AC"/>
    <w:rsid w:val="004D2DB5"/>
    <w:rsid w:val="004F0DE4"/>
    <w:rsid w:val="00542F79"/>
    <w:rsid w:val="005551EC"/>
    <w:rsid w:val="005924EC"/>
    <w:rsid w:val="005C6E6C"/>
    <w:rsid w:val="005C7755"/>
    <w:rsid w:val="00606667"/>
    <w:rsid w:val="00607006"/>
    <w:rsid w:val="006573EB"/>
    <w:rsid w:val="00662E91"/>
    <w:rsid w:val="00674210"/>
    <w:rsid w:val="00676259"/>
    <w:rsid w:val="0068141F"/>
    <w:rsid w:val="0069171B"/>
    <w:rsid w:val="006A15EF"/>
    <w:rsid w:val="006A3269"/>
    <w:rsid w:val="006C6BAD"/>
    <w:rsid w:val="006D3616"/>
    <w:rsid w:val="00712D4C"/>
    <w:rsid w:val="00726874"/>
    <w:rsid w:val="007324AD"/>
    <w:rsid w:val="00755228"/>
    <w:rsid w:val="00763F99"/>
    <w:rsid w:val="00780447"/>
    <w:rsid w:val="00780C87"/>
    <w:rsid w:val="007D1824"/>
    <w:rsid w:val="007E792C"/>
    <w:rsid w:val="007F4D19"/>
    <w:rsid w:val="00800B3B"/>
    <w:rsid w:val="00857C6C"/>
    <w:rsid w:val="00862557"/>
    <w:rsid w:val="00897D90"/>
    <w:rsid w:val="008D7F8A"/>
    <w:rsid w:val="008E4DE2"/>
    <w:rsid w:val="0090200E"/>
    <w:rsid w:val="0094058C"/>
    <w:rsid w:val="00943CF4"/>
    <w:rsid w:val="00950B0D"/>
    <w:rsid w:val="00951094"/>
    <w:rsid w:val="009575D2"/>
    <w:rsid w:val="00965950"/>
    <w:rsid w:val="00986B09"/>
    <w:rsid w:val="00997BDD"/>
    <w:rsid w:val="009A2048"/>
    <w:rsid w:val="009E4253"/>
    <w:rsid w:val="00A11112"/>
    <w:rsid w:val="00A156FA"/>
    <w:rsid w:val="00A15CA5"/>
    <w:rsid w:val="00A16258"/>
    <w:rsid w:val="00A20D7B"/>
    <w:rsid w:val="00A254BA"/>
    <w:rsid w:val="00A371AD"/>
    <w:rsid w:val="00A45D21"/>
    <w:rsid w:val="00AC67B1"/>
    <w:rsid w:val="00AD3090"/>
    <w:rsid w:val="00AE2225"/>
    <w:rsid w:val="00B24A5F"/>
    <w:rsid w:val="00B857FF"/>
    <w:rsid w:val="00B950A8"/>
    <w:rsid w:val="00BA4525"/>
    <w:rsid w:val="00BC0C5D"/>
    <w:rsid w:val="00BD0BD1"/>
    <w:rsid w:val="00BD1842"/>
    <w:rsid w:val="00C0079D"/>
    <w:rsid w:val="00C01924"/>
    <w:rsid w:val="00C03323"/>
    <w:rsid w:val="00C2276A"/>
    <w:rsid w:val="00C31767"/>
    <w:rsid w:val="00C34017"/>
    <w:rsid w:val="00C3635B"/>
    <w:rsid w:val="00C679C4"/>
    <w:rsid w:val="00C95062"/>
    <w:rsid w:val="00C967CC"/>
    <w:rsid w:val="00CB2E5A"/>
    <w:rsid w:val="00CD62D1"/>
    <w:rsid w:val="00CE4848"/>
    <w:rsid w:val="00CE4ED4"/>
    <w:rsid w:val="00CF2F1E"/>
    <w:rsid w:val="00CF7A59"/>
    <w:rsid w:val="00D02470"/>
    <w:rsid w:val="00D1007F"/>
    <w:rsid w:val="00D128A8"/>
    <w:rsid w:val="00D326DC"/>
    <w:rsid w:val="00D41055"/>
    <w:rsid w:val="00D72F0F"/>
    <w:rsid w:val="00DA1FFC"/>
    <w:rsid w:val="00DB3292"/>
    <w:rsid w:val="00DD5C8F"/>
    <w:rsid w:val="00E014FD"/>
    <w:rsid w:val="00E35B58"/>
    <w:rsid w:val="00E431C5"/>
    <w:rsid w:val="00E572AE"/>
    <w:rsid w:val="00E823C4"/>
    <w:rsid w:val="00E84181"/>
    <w:rsid w:val="00E866DA"/>
    <w:rsid w:val="00EA5BCA"/>
    <w:rsid w:val="00EB64F9"/>
    <w:rsid w:val="00ED2CBE"/>
    <w:rsid w:val="00EF5A2E"/>
    <w:rsid w:val="00F0275A"/>
    <w:rsid w:val="00F20378"/>
    <w:rsid w:val="00F676AA"/>
    <w:rsid w:val="00FA3D46"/>
    <w:rsid w:val="00FA6812"/>
    <w:rsid w:val="00FA762D"/>
    <w:rsid w:val="00FC4D35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2019-05-14T14:21:00Z</dcterms:created>
  <dcterms:modified xsi:type="dcterms:W3CDTF">2019-05-15T14:47:00Z</dcterms:modified>
</cp:coreProperties>
</file>