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C405" w14:textId="5B4D7109" w:rsidR="00E04F2A" w:rsidRDefault="00E04F2A" w:rsidP="00204130">
      <w:pPr>
        <w:ind w:left="2160"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PLANNING MEETING 6/13/1</w:t>
      </w:r>
      <w:r w:rsidR="00204130">
        <w:rPr>
          <w:sz w:val="24"/>
          <w:szCs w:val="24"/>
        </w:rPr>
        <w:t>8</w:t>
      </w:r>
    </w:p>
    <w:p w14:paraId="74CDA411" w14:textId="44F65011" w:rsidR="00E04F2A" w:rsidRDefault="00E04F2A">
      <w:pPr>
        <w:rPr>
          <w:sz w:val="24"/>
          <w:szCs w:val="24"/>
        </w:rPr>
      </w:pPr>
      <w:r>
        <w:rPr>
          <w:sz w:val="24"/>
          <w:szCs w:val="24"/>
        </w:rPr>
        <w:t>START:</w:t>
      </w:r>
      <w:r w:rsidR="00204130">
        <w:rPr>
          <w:sz w:val="24"/>
          <w:szCs w:val="24"/>
        </w:rPr>
        <w:t xml:space="preserve"> </w:t>
      </w:r>
      <w:r>
        <w:rPr>
          <w:sz w:val="24"/>
          <w:szCs w:val="24"/>
        </w:rPr>
        <w:t>7:00pm</w:t>
      </w:r>
    </w:p>
    <w:p w14:paraId="101C1F7B" w14:textId="67054B67" w:rsidR="00E04F2A" w:rsidRDefault="00E04F2A">
      <w:pPr>
        <w:rPr>
          <w:sz w:val="24"/>
          <w:szCs w:val="24"/>
        </w:rPr>
      </w:pPr>
      <w:r>
        <w:rPr>
          <w:sz w:val="24"/>
          <w:szCs w:val="24"/>
        </w:rPr>
        <w:t>ATTENDEE</w:t>
      </w:r>
      <w:r w:rsidR="003C79EA">
        <w:rPr>
          <w:sz w:val="24"/>
          <w:szCs w:val="24"/>
        </w:rPr>
        <w:t>S</w:t>
      </w:r>
      <w:r>
        <w:rPr>
          <w:sz w:val="24"/>
          <w:szCs w:val="24"/>
        </w:rPr>
        <w:t>:</w:t>
      </w:r>
      <w:r w:rsidR="003C79EA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204130">
        <w:rPr>
          <w:sz w:val="24"/>
          <w:szCs w:val="24"/>
        </w:rPr>
        <w:t xml:space="preserve">il </w:t>
      </w:r>
      <w:r>
        <w:rPr>
          <w:sz w:val="24"/>
          <w:szCs w:val="24"/>
        </w:rPr>
        <w:t>Sweet, K</w:t>
      </w:r>
      <w:r w:rsidR="00204130">
        <w:rPr>
          <w:sz w:val="24"/>
          <w:szCs w:val="24"/>
        </w:rPr>
        <w:t>risten</w:t>
      </w:r>
      <w:r>
        <w:rPr>
          <w:sz w:val="24"/>
          <w:szCs w:val="24"/>
        </w:rPr>
        <w:t xml:space="preserve"> Neu, M</w:t>
      </w:r>
      <w:r w:rsidR="00204130">
        <w:rPr>
          <w:sz w:val="24"/>
          <w:szCs w:val="24"/>
        </w:rPr>
        <w:t xml:space="preserve">ichael </w:t>
      </w:r>
      <w:proofErr w:type="spellStart"/>
      <w:r>
        <w:rPr>
          <w:sz w:val="24"/>
          <w:szCs w:val="24"/>
        </w:rPr>
        <w:t>Ilardi</w:t>
      </w:r>
      <w:proofErr w:type="spellEnd"/>
      <w:r>
        <w:rPr>
          <w:sz w:val="24"/>
          <w:szCs w:val="24"/>
        </w:rPr>
        <w:t>, C</w:t>
      </w:r>
      <w:r w:rsidR="00204130">
        <w:rPr>
          <w:sz w:val="24"/>
          <w:szCs w:val="24"/>
        </w:rPr>
        <w:t>harlie</w:t>
      </w:r>
      <w:r>
        <w:rPr>
          <w:sz w:val="24"/>
          <w:szCs w:val="24"/>
        </w:rPr>
        <w:t xml:space="preserve"> Bogusat, D</w:t>
      </w:r>
      <w:r w:rsidR="00204130">
        <w:rPr>
          <w:sz w:val="24"/>
          <w:szCs w:val="24"/>
        </w:rPr>
        <w:t>avid</w:t>
      </w:r>
      <w:r>
        <w:rPr>
          <w:sz w:val="24"/>
          <w:szCs w:val="24"/>
        </w:rPr>
        <w:t xml:space="preserve"> Neu, B</w:t>
      </w:r>
      <w:r w:rsidR="00204130">
        <w:rPr>
          <w:sz w:val="24"/>
          <w:szCs w:val="24"/>
        </w:rPr>
        <w:t>arry</w:t>
      </w:r>
      <w:r>
        <w:rPr>
          <w:sz w:val="24"/>
          <w:szCs w:val="24"/>
        </w:rPr>
        <w:t xml:space="preserve"> Mendelsohn, P</w:t>
      </w:r>
      <w:r w:rsidR="00204130">
        <w:rPr>
          <w:sz w:val="24"/>
          <w:szCs w:val="24"/>
        </w:rPr>
        <w:t xml:space="preserve">at </w:t>
      </w:r>
      <w:r>
        <w:rPr>
          <w:sz w:val="24"/>
          <w:szCs w:val="24"/>
        </w:rPr>
        <w:t>Degnan, R</w:t>
      </w:r>
      <w:r w:rsidR="00204130">
        <w:rPr>
          <w:sz w:val="24"/>
          <w:szCs w:val="24"/>
        </w:rPr>
        <w:t>ob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Torcivia</w:t>
      </w:r>
      <w:proofErr w:type="spellEnd"/>
      <w:r w:rsidR="00204130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S</w:t>
      </w:r>
      <w:r w:rsidR="00204130">
        <w:rPr>
          <w:sz w:val="24"/>
          <w:szCs w:val="24"/>
        </w:rPr>
        <w:t>tu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Kipilman</w:t>
      </w:r>
      <w:proofErr w:type="spellEnd"/>
    </w:p>
    <w:p w14:paraId="21F07C8A" w14:textId="77777777" w:rsidR="00E04F2A" w:rsidRDefault="003C79EA">
      <w:pPr>
        <w:rPr>
          <w:sz w:val="24"/>
          <w:szCs w:val="24"/>
        </w:rPr>
      </w:pPr>
      <w:r>
        <w:rPr>
          <w:sz w:val="24"/>
          <w:szCs w:val="24"/>
        </w:rPr>
        <w:t>The Deck</w:t>
      </w:r>
      <w:r w:rsidR="00E04F2A">
        <w:rPr>
          <w:sz w:val="24"/>
          <w:szCs w:val="24"/>
        </w:rPr>
        <w:t xml:space="preserve"> support has been completed and the new supports installed.</w:t>
      </w:r>
    </w:p>
    <w:p w14:paraId="21E67F38" w14:textId="77777777" w:rsidR="00E04F2A" w:rsidRDefault="00E04F2A">
      <w:pPr>
        <w:rPr>
          <w:sz w:val="24"/>
          <w:szCs w:val="24"/>
        </w:rPr>
      </w:pPr>
      <w:r>
        <w:rPr>
          <w:sz w:val="24"/>
          <w:szCs w:val="24"/>
        </w:rPr>
        <w:t>The three rail fence and painting needs to be done.  Meeting with Architect for the Bar scheduled for June 28.  We ne</w:t>
      </w:r>
      <w:r w:rsidR="003C79EA">
        <w:rPr>
          <w:sz w:val="24"/>
          <w:szCs w:val="24"/>
        </w:rPr>
        <w:t>ed to review pre-fab or custom options. Q</w:t>
      </w:r>
      <w:r>
        <w:rPr>
          <w:sz w:val="24"/>
          <w:szCs w:val="24"/>
        </w:rPr>
        <w:t>uestion as to whether or not equipment will stand up to abuse.</w:t>
      </w:r>
    </w:p>
    <w:p w14:paraId="22AB4CF4" w14:textId="77777777" w:rsidR="00E04F2A" w:rsidRDefault="003C79EA">
      <w:pPr>
        <w:rPr>
          <w:sz w:val="24"/>
          <w:szCs w:val="24"/>
        </w:rPr>
      </w:pPr>
      <w:r>
        <w:rPr>
          <w:sz w:val="24"/>
          <w:szCs w:val="24"/>
        </w:rPr>
        <w:t>Need to review where the</w:t>
      </w:r>
      <w:r w:rsidR="0043773C">
        <w:rPr>
          <w:sz w:val="24"/>
          <w:szCs w:val="24"/>
        </w:rPr>
        <w:t xml:space="preserve"> basement </w:t>
      </w:r>
      <w:r>
        <w:rPr>
          <w:sz w:val="24"/>
          <w:szCs w:val="24"/>
        </w:rPr>
        <w:t>r</w:t>
      </w:r>
      <w:r w:rsidR="00E04F2A">
        <w:rPr>
          <w:sz w:val="24"/>
          <w:szCs w:val="24"/>
        </w:rPr>
        <w:t>efrigerator for t</w:t>
      </w:r>
      <w:r w:rsidR="0043773C">
        <w:rPr>
          <w:sz w:val="24"/>
          <w:szCs w:val="24"/>
        </w:rPr>
        <w:t>he bar will be located</w:t>
      </w:r>
      <w:r w:rsidR="00E04F2A">
        <w:rPr>
          <w:sz w:val="24"/>
          <w:szCs w:val="24"/>
        </w:rPr>
        <w:t>.  There is a</w:t>
      </w:r>
      <w:r w:rsidR="0043773C">
        <w:rPr>
          <w:sz w:val="24"/>
          <w:szCs w:val="24"/>
        </w:rPr>
        <w:t>n</w:t>
      </w:r>
      <w:r w:rsidR="00E04F2A">
        <w:rPr>
          <w:sz w:val="24"/>
          <w:szCs w:val="24"/>
        </w:rPr>
        <w:t xml:space="preserve"> issue with the Lions Club toys and storage as it is where we want the refrigerator to be installed.</w:t>
      </w:r>
    </w:p>
    <w:p w14:paraId="20B3FCAB" w14:textId="3409B49E" w:rsidR="00E04F2A" w:rsidRDefault="00E04F2A">
      <w:pPr>
        <w:rPr>
          <w:sz w:val="24"/>
          <w:szCs w:val="24"/>
        </w:rPr>
      </w:pPr>
      <w:r>
        <w:rPr>
          <w:sz w:val="24"/>
          <w:szCs w:val="24"/>
        </w:rPr>
        <w:t>Made motion to hire Baptist to do the Electric for the Dam.  Russ and Charlie recommend Baptist</w:t>
      </w:r>
      <w:r w:rsidR="00204130">
        <w:rPr>
          <w:sz w:val="24"/>
          <w:szCs w:val="24"/>
        </w:rPr>
        <w:t>.</w:t>
      </w:r>
      <w:r>
        <w:rPr>
          <w:sz w:val="24"/>
          <w:szCs w:val="24"/>
        </w:rPr>
        <w:t xml:space="preserve">  The motion is to spend up to $2000 including tax for the service, monies to come from the pre-approved Dam motion.</w:t>
      </w:r>
    </w:p>
    <w:p w14:paraId="33F0DF4C" w14:textId="7A7C24AD" w:rsidR="00E04F2A" w:rsidRDefault="00E04F2A" w:rsidP="00437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Site Manager asked Keller about the </w:t>
      </w:r>
      <w:r w:rsidR="00204130">
        <w:rPr>
          <w:sz w:val="24"/>
          <w:szCs w:val="24"/>
        </w:rPr>
        <w:t>w</w:t>
      </w:r>
      <w:r>
        <w:rPr>
          <w:sz w:val="24"/>
          <w:szCs w:val="24"/>
        </w:rPr>
        <w:t xml:space="preserve">indow installation in the clubhouse.  </w:t>
      </w:r>
      <w:r w:rsidR="00204130">
        <w:rPr>
          <w:sz w:val="24"/>
          <w:szCs w:val="24"/>
        </w:rPr>
        <w:t>Lo</w:t>
      </w:r>
      <w:r w:rsidR="0043773C">
        <w:rPr>
          <w:sz w:val="24"/>
          <w:szCs w:val="24"/>
        </w:rPr>
        <w:t xml:space="preserve">oking for </w:t>
      </w:r>
      <w:r w:rsidR="00204130">
        <w:rPr>
          <w:sz w:val="24"/>
          <w:szCs w:val="24"/>
        </w:rPr>
        <w:t xml:space="preserve">a </w:t>
      </w:r>
      <w:r w:rsidR="0043773C">
        <w:rPr>
          <w:sz w:val="24"/>
          <w:szCs w:val="24"/>
        </w:rPr>
        <w:t>quote from them.</w:t>
      </w:r>
    </w:p>
    <w:p w14:paraId="3AB342C6" w14:textId="28C9597C" w:rsidR="00E04F2A" w:rsidRDefault="00E04F2A">
      <w:pPr>
        <w:rPr>
          <w:sz w:val="24"/>
          <w:szCs w:val="24"/>
        </w:rPr>
      </w:pPr>
      <w:r>
        <w:rPr>
          <w:sz w:val="24"/>
          <w:szCs w:val="24"/>
        </w:rPr>
        <w:t xml:space="preserve">We need to review status of </w:t>
      </w:r>
      <w:r w:rsidR="00204130">
        <w:rPr>
          <w:sz w:val="24"/>
          <w:szCs w:val="24"/>
        </w:rPr>
        <w:t>the building;</w:t>
      </w:r>
      <w:r>
        <w:rPr>
          <w:sz w:val="24"/>
          <w:szCs w:val="24"/>
        </w:rPr>
        <w:t xml:space="preserve"> renovation vendors that sent in quotes. Have </w:t>
      </w:r>
      <w:r w:rsidR="00204130">
        <w:rPr>
          <w:sz w:val="24"/>
          <w:szCs w:val="24"/>
        </w:rPr>
        <w:t>two</w:t>
      </w:r>
      <w:r>
        <w:rPr>
          <w:sz w:val="24"/>
          <w:szCs w:val="24"/>
        </w:rPr>
        <w:t xml:space="preserve"> Engineering firms quotes that have reviewed the building but no written proposals received.  Charlie to call Morris to find out costs.</w:t>
      </w:r>
    </w:p>
    <w:p w14:paraId="0A156972" w14:textId="77777777" w:rsidR="00E04F2A" w:rsidRDefault="00E04F2A">
      <w:pPr>
        <w:rPr>
          <w:sz w:val="24"/>
          <w:szCs w:val="24"/>
        </w:rPr>
      </w:pPr>
      <w:r>
        <w:rPr>
          <w:sz w:val="24"/>
          <w:szCs w:val="24"/>
        </w:rPr>
        <w:t>Land Cre</w:t>
      </w:r>
      <w:r w:rsidR="003C79EA">
        <w:rPr>
          <w:sz w:val="24"/>
          <w:szCs w:val="24"/>
        </w:rPr>
        <w:t>dits review has been done.  The nu</w:t>
      </w:r>
      <w:r w:rsidR="0043773C">
        <w:rPr>
          <w:sz w:val="24"/>
          <w:szCs w:val="24"/>
        </w:rPr>
        <w:t>m</w:t>
      </w:r>
      <w:r w:rsidR="003C79EA">
        <w:rPr>
          <w:sz w:val="24"/>
          <w:szCs w:val="24"/>
        </w:rPr>
        <w:t xml:space="preserve">ber of credits our lot is eligible for is 102.25 credits at a pre tax value of $1,636,000.  This is good news.  We are looking at what the zoning was in the past to see if we can get even more land credits.  This is </w:t>
      </w:r>
      <w:r w:rsidR="0043773C">
        <w:rPr>
          <w:sz w:val="24"/>
          <w:szCs w:val="24"/>
        </w:rPr>
        <w:t xml:space="preserve">to </w:t>
      </w:r>
      <w:r w:rsidR="003C79EA">
        <w:rPr>
          <w:sz w:val="24"/>
          <w:szCs w:val="24"/>
        </w:rPr>
        <w:t>be put on the ballot for the community to vote on in order for us to move forward.</w:t>
      </w:r>
    </w:p>
    <w:p w14:paraId="727AE0C6" w14:textId="65805C2A" w:rsidR="003C79EA" w:rsidRDefault="003C79EA">
      <w:pPr>
        <w:rPr>
          <w:sz w:val="24"/>
          <w:szCs w:val="24"/>
        </w:rPr>
      </w:pPr>
      <w:r>
        <w:rPr>
          <w:sz w:val="24"/>
          <w:szCs w:val="24"/>
        </w:rPr>
        <w:t xml:space="preserve">We would still own the </w:t>
      </w:r>
      <w:proofErr w:type="gramStart"/>
      <w:r>
        <w:rPr>
          <w:sz w:val="24"/>
          <w:szCs w:val="24"/>
        </w:rPr>
        <w:t>land</w:t>
      </w:r>
      <w:proofErr w:type="gramEnd"/>
      <w:r>
        <w:rPr>
          <w:sz w:val="24"/>
          <w:szCs w:val="24"/>
        </w:rPr>
        <w:t xml:space="preserve"> but the restriction is we will not be able to build anything</w:t>
      </w:r>
      <w:r w:rsidR="00204130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the property.  In addition, even though the value of the land credits is $1, 636,000, there is not funding in the bank, and it could take several years for funding to occur.</w:t>
      </w:r>
    </w:p>
    <w:p w14:paraId="6F0E0C21" w14:textId="77777777" w:rsidR="003C79EA" w:rsidRDefault="003C79EA">
      <w:pPr>
        <w:rPr>
          <w:sz w:val="24"/>
          <w:szCs w:val="24"/>
        </w:rPr>
      </w:pPr>
      <w:r>
        <w:rPr>
          <w:sz w:val="24"/>
          <w:szCs w:val="24"/>
        </w:rPr>
        <w:t>The next steps are to verify the zoning variable within the next 30 days, as well as review the proposal with our attorneys.</w:t>
      </w:r>
    </w:p>
    <w:p w14:paraId="08F4461A" w14:textId="70C29E83" w:rsidR="003C79EA" w:rsidRDefault="003C79EA">
      <w:pPr>
        <w:rPr>
          <w:sz w:val="24"/>
          <w:szCs w:val="24"/>
        </w:rPr>
      </w:pPr>
      <w:r>
        <w:rPr>
          <w:sz w:val="24"/>
          <w:szCs w:val="24"/>
        </w:rPr>
        <w:t>We will inform the community in September as to the status of the land credits.  We are going to have a meeting to explain the land credits.</w:t>
      </w:r>
    </w:p>
    <w:p w14:paraId="191D8EED" w14:textId="0C55C333" w:rsidR="00F760A1" w:rsidRDefault="00F760A1" w:rsidP="00F760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Submitted by: Stu </w:t>
      </w:r>
      <w:proofErr w:type="spellStart"/>
      <w:r>
        <w:rPr>
          <w:sz w:val="24"/>
          <w:szCs w:val="24"/>
        </w:rPr>
        <w:t>Kipilman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Approved by: Michael </w:t>
      </w:r>
      <w:proofErr w:type="spellStart"/>
      <w:r>
        <w:rPr>
          <w:sz w:val="24"/>
          <w:szCs w:val="24"/>
        </w:rPr>
        <w:t>Ilardi</w:t>
      </w:r>
      <w:proofErr w:type="spellEnd"/>
      <w:r>
        <w:rPr>
          <w:sz w:val="24"/>
          <w:szCs w:val="24"/>
        </w:rPr>
        <w:t>-OIC</w:t>
      </w:r>
    </w:p>
    <w:p w14:paraId="1E320D84" w14:textId="77777777" w:rsidR="00E04F2A" w:rsidRPr="00E04F2A" w:rsidRDefault="00E04F2A">
      <w:pPr>
        <w:rPr>
          <w:sz w:val="24"/>
          <w:szCs w:val="24"/>
        </w:rPr>
      </w:pPr>
    </w:p>
    <w:sectPr w:rsidR="00E04F2A" w:rsidRPr="00E04F2A" w:rsidSect="0061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F2A"/>
    <w:rsid w:val="00204130"/>
    <w:rsid w:val="003C79EA"/>
    <w:rsid w:val="0043773C"/>
    <w:rsid w:val="006122D1"/>
    <w:rsid w:val="00640660"/>
    <w:rsid w:val="00E04F2A"/>
    <w:rsid w:val="00F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9E8D"/>
  <w15:docId w15:val="{17E56C4A-47A2-445E-8A32-072898D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Suzie Palazzo</cp:lastModifiedBy>
  <cp:revision>4</cp:revision>
  <dcterms:created xsi:type="dcterms:W3CDTF">2018-07-03T20:26:00Z</dcterms:created>
  <dcterms:modified xsi:type="dcterms:W3CDTF">2018-07-05T15:03:00Z</dcterms:modified>
</cp:coreProperties>
</file>